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6551" w14:textId="62E35A2D" w:rsidR="00D83384" w:rsidRDefault="00000000" w:rsidP="00D83384">
      <w:pPr>
        <w:spacing w:after="131" w:line="259" w:lineRule="auto"/>
        <w:ind w:left="34"/>
        <w:jc w:val="center"/>
        <w:rPr>
          <w:rFonts w:ascii="Arial" w:hAnsi="Arial" w:cs="Arial"/>
          <w:b/>
          <w:bCs/>
          <w:sz w:val="24"/>
        </w:rPr>
      </w:pPr>
      <w:r w:rsidRPr="00AC339B">
        <w:rPr>
          <w:rFonts w:ascii="Arial" w:hAnsi="Arial" w:cs="Arial"/>
          <w:b/>
          <w:bCs/>
          <w:sz w:val="24"/>
        </w:rPr>
        <w:t>WWOA QUICK FACT SHEET</w:t>
      </w:r>
    </w:p>
    <w:p w14:paraId="5104F116" w14:textId="5F5EBC7D" w:rsidR="0066717E" w:rsidRPr="00AC339B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What is WWOA? </w:t>
      </w:r>
      <w:r w:rsidRPr="00AC339B">
        <w:rPr>
          <w:rFonts w:ascii="Arial" w:hAnsi="Arial" w:cs="Arial"/>
          <w:b/>
          <w:bCs/>
          <w:sz w:val="22"/>
          <w:szCs w:val="22"/>
        </w:rPr>
        <w:t>WWOA is a nonprofit 501</w:t>
      </w:r>
      <w:r w:rsidR="00AC339B" w:rsidRPr="00AC339B">
        <w:rPr>
          <w:rFonts w:ascii="Arial" w:hAnsi="Arial" w:cs="Arial"/>
          <w:b/>
          <w:bCs/>
          <w:sz w:val="22"/>
          <w:szCs w:val="22"/>
        </w:rPr>
        <w:t xml:space="preserve">(c)(3) </w:t>
      </w:r>
      <w:r w:rsidRPr="00AC339B">
        <w:rPr>
          <w:rFonts w:ascii="Arial" w:hAnsi="Arial" w:cs="Arial"/>
          <w:b/>
          <w:bCs/>
          <w:sz w:val="22"/>
          <w:szCs w:val="22"/>
        </w:rPr>
        <w:t>educational organization for woodland owners in Wisconsin who would like to learn more about good stewardship.</w:t>
      </w:r>
    </w:p>
    <w:p w14:paraId="3CF4D940" w14:textId="77777777" w:rsidR="00AC339B" w:rsidRPr="00AC339B" w:rsidRDefault="00AC339B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45A1B288" w14:textId="7F0B6E85" w:rsidR="0066717E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When was WWOA established? </w:t>
      </w:r>
      <w:r w:rsidR="00D83384" w:rsidRPr="00D83384">
        <w:rPr>
          <w:rFonts w:ascii="Arial" w:hAnsi="Arial" w:cs="Arial"/>
          <w:b/>
          <w:bCs/>
          <w:sz w:val="22"/>
          <w:szCs w:val="22"/>
        </w:rPr>
        <w:t xml:space="preserve">August </w:t>
      </w:r>
      <w:r w:rsidRPr="00D83384">
        <w:rPr>
          <w:rFonts w:ascii="Arial" w:hAnsi="Arial" w:cs="Arial"/>
          <w:b/>
          <w:bCs/>
          <w:sz w:val="22"/>
          <w:szCs w:val="22"/>
        </w:rPr>
        <w:t>1979</w:t>
      </w:r>
    </w:p>
    <w:p w14:paraId="3481011A" w14:textId="77777777" w:rsidR="00AC339B" w:rsidRPr="00AC339B" w:rsidRDefault="00AC339B" w:rsidP="00AC339B">
      <w:pPr>
        <w:jc w:val="left"/>
        <w:rPr>
          <w:rFonts w:ascii="Arial" w:hAnsi="Arial" w:cs="Arial"/>
          <w:sz w:val="22"/>
          <w:szCs w:val="22"/>
        </w:rPr>
      </w:pPr>
    </w:p>
    <w:p w14:paraId="674AE791" w14:textId="4679BD70" w:rsidR="0066717E" w:rsidRPr="00006BBC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How many WWOA members are there? </w:t>
      </w:r>
      <w:r w:rsidR="00AC339B">
        <w:rPr>
          <w:rFonts w:ascii="Arial" w:hAnsi="Arial" w:cs="Arial"/>
          <w:sz w:val="22"/>
          <w:szCs w:val="22"/>
        </w:rPr>
        <w:t xml:space="preserve"> </w:t>
      </w:r>
      <w:r w:rsidR="00AC339B" w:rsidRPr="00006BBC">
        <w:rPr>
          <w:rFonts w:ascii="Arial" w:hAnsi="Arial" w:cs="Arial"/>
          <w:b/>
          <w:bCs/>
          <w:sz w:val="22"/>
          <w:szCs w:val="22"/>
        </w:rPr>
        <w:t>WWOA has over 1,400 members</w:t>
      </w:r>
      <w:r w:rsidRPr="00006BBC">
        <w:rPr>
          <w:rFonts w:ascii="Arial" w:hAnsi="Arial" w:cs="Arial"/>
          <w:b/>
          <w:bCs/>
          <w:sz w:val="22"/>
          <w:szCs w:val="22"/>
        </w:rPr>
        <w:t xml:space="preserve"> and is one of the largest woodland </w:t>
      </w:r>
      <w:proofErr w:type="gramStart"/>
      <w:r w:rsidRPr="00006BBC">
        <w:rPr>
          <w:rFonts w:ascii="Arial" w:hAnsi="Arial" w:cs="Arial"/>
          <w:b/>
          <w:bCs/>
          <w:sz w:val="22"/>
          <w:szCs w:val="22"/>
        </w:rPr>
        <w:t>owners</w:t>
      </w:r>
      <w:proofErr w:type="gramEnd"/>
      <w:r w:rsidRPr="00006BBC">
        <w:rPr>
          <w:rFonts w:ascii="Arial" w:hAnsi="Arial" w:cs="Arial"/>
          <w:b/>
          <w:bCs/>
          <w:sz w:val="22"/>
          <w:szCs w:val="22"/>
        </w:rPr>
        <w:t xml:space="preserve"> associations in the U.S. Most of our members live in the Lake States area but we have members in many other states such as Alaska, California, </w:t>
      </w:r>
      <w:r w:rsidR="00006BBC" w:rsidRPr="00006BBC">
        <w:rPr>
          <w:rFonts w:ascii="Arial" w:hAnsi="Arial" w:cs="Arial"/>
          <w:b/>
          <w:bCs/>
          <w:sz w:val="22"/>
          <w:szCs w:val="22"/>
        </w:rPr>
        <w:t xml:space="preserve">Arizona, </w:t>
      </w:r>
      <w:r w:rsidRPr="00006BBC">
        <w:rPr>
          <w:rFonts w:ascii="Arial" w:hAnsi="Arial" w:cs="Arial"/>
          <w:b/>
          <w:bCs/>
          <w:sz w:val="22"/>
          <w:szCs w:val="22"/>
        </w:rPr>
        <w:t xml:space="preserve">Texas, </w:t>
      </w:r>
      <w:r w:rsidR="00006BBC" w:rsidRPr="00006BBC">
        <w:rPr>
          <w:rFonts w:ascii="Arial" w:hAnsi="Arial" w:cs="Arial"/>
          <w:b/>
          <w:bCs/>
          <w:sz w:val="22"/>
          <w:szCs w:val="22"/>
        </w:rPr>
        <w:t xml:space="preserve">Florida, </w:t>
      </w:r>
      <w:r w:rsidRPr="00006BBC">
        <w:rPr>
          <w:rFonts w:ascii="Arial" w:hAnsi="Arial" w:cs="Arial"/>
          <w:b/>
          <w:bCs/>
          <w:sz w:val="22"/>
          <w:szCs w:val="22"/>
        </w:rPr>
        <w:t xml:space="preserve">North Carolina, </w:t>
      </w:r>
      <w:r w:rsidR="00006BBC" w:rsidRPr="00006BBC">
        <w:rPr>
          <w:rFonts w:ascii="Arial" w:hAnsi="Arial" w:cs="Arial"/>
          <w:b/>
          <w:bCs/>
          <w:sz w:val="22"/>
          <w:szCs w:val="22"/>
        </w:rPr>
        <w:t>and Maine</w:t>
      </w:r>
      <w:r w:rsidRPr="00006BBC">
        <w:rPr>
          <w:rFonts w:ascii="Arial" w:hAnsi="Arial" w:cs="Arial"/>
          <w:b/>
          <w:bCs/>
          <w:sz w:val="22"/>
          <w:szCs w:val="22"/>
        </w:rPr>
        <w:t>.</w:t>
      </w:r>
    </w:p>
    <w:p w14:paraId="12D319F2" w14:textId="77777777" w:rsidR="00006BBC" w:rsidRPr="00AC339B" w:rsidRDefault="00006BBC" w:rsidP="00AC339B">
      <w:pPr>
        <w:jc w:val="left"/>
        <w:rPr>
          <w:rFonts w:ascii="Arial" w:hAnsi="Arial" w:cs="Arial"/>
          <w:sz w:val="22"/>
          <w:szCs w:val="22"/>
        </w:rPr>
      </w:pPr>
    </w:p>
    <w:p w14:paraId="3FA28F8D" w14:textId="77777777" w:rsidR="0066717E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How many acres of land must you </w:t>
      </w:r>
      <w:proofErr w:type="gramStart"/>
      <w:r w:rsidRPr="00AC339B">
        <w:rPr>
          <w:rFonts w:ascii="Arial" w:hAnsi="Arial" w:cs="Arial"/>
          <w:sz w:val="22"/>
          <w:szCs w:val="22"/>
        </w:rPr>
        <w:t>own</w:t>
      </w:r>
      <w:proofErr w:type="gramEnd"/>
      <w:r w:rsidRPr="00AC339B">
        <w:rPr>
          <w:rFonts w:ascii="Arial" w:hAnsi="Arial" w:cs="Arial"/>
          <w:sz w:val="22"/>
          <w:szCs w:val="22"/>
        </w:rPr>
        <w:t xml:space="preserve"> to be a WWOA member? </w:t>
      </w:r>
      <w:r w:rsidRPr="00006BBC">
        <w:rPr>
          <w:rFonts w:ascii="Arial" w:hAnsi="Arial" w:cs="Arial"/>
          <w:b/>
          <w:bCs/>
          <w:sz w:val="22"/>
          <w:szCs w:val="22"/>
        </w:rPr>
        <w:t xml:space="preserve">You do not need to own woodlands to be an Associate member but </w:t>
      </w:r>
      <w:proofErr w:type="gramStart"/>
      <w:r w:rsidRPr="00006BBC">
        <w:rPr>
          <w:rFonts w:ascii="Arial" w:hAnsi="Arial" w:cs="Arial"/>
          <w:b/>
          <w:bCs/>
          <w:sz w:val="22"/>
          <w:szCs w:val="22"/>
        </w:rPr>
        <w:t>in order to</w:t>
      </w:r>
      <w:proofErr w:type="gramEnd"/>
      <w:r w:rsidRPr="00006BBC">
        <w:rPr>
          <w:rFonts w:ascii="Arial" w:hAnsi="Arial" w:cs="Arial"/>
          <w:b/>
          <w:bCs/>
          <w:sz w:val="22"/>
          <w:szCs w:val="22"/>
        </w:rPr>
        <w:t xml:space="preserve"> be a voting association member, you must own at least 10 acres of woodlands in Wisconsin.</w:t>
      </w:r>
    </w:p>
    <w:p w14:paraId="07A3B6F0" w14:textId="77777777" w:rsidR="00006BBC" w:rsidRPr="00006BBC" w:rsidRDefault="00006BBC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5A69E0F3" w14:textId="7DC25DB7" w:rsidR="0066717E" w:rsidRPr="00006BBC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Who runs WWOA? </w:t>
      </w:r>
      <w:r w:rsidRPr="00006BBC">
        <w:rPr>
          <w:rFonts w:ascii="Arial" w:hAnsi="Arial" w:cs="Arial"/>
          <w:b/>
          <w:bCs/>
          <w:sz w:val="22"/>
          <w:szCs w:val="22"/>
        </w:rPr>
        <w:t xml:space="preserve">WWOA has an </w:t>
      </w:r>
      <w:proofErr w:type="gramStart"/>
      <w:r w:rsidRPr="00006BBC">
        <w:rPr>
          <w:rFonts w:ascii="Arial" w:hAnsi="Arial" w:cs="Arial"/>
          <w:b/>
          <w:bCs/>
          <w:sz w:val="22"/>
          <w:szCs w:val="22"/>
        </w:rPr>
        <w:t>11 member</w:t>
      </w:r>
      <w:proofErr w:type="gramEnd"/>
      <w:r w:rsidRPr="00006BBC">
        <w:rPr>
          <w:rFonts w:ascii="Arial" w:hAnsi="Arial" w:cs="Arial"/>
          <w:b/>
          <w:bCs/>
          <w:sz w:val="22"/>
          <w:szCs w:val="22"/>
        </w:rPr>
        <w:t xml:space="preserve"> elected Board of Directors. WWOA employs a full-time Executive Director</w:t>
      </w:r>
      <w:r w:rsidR="00006BBC" w:rsidRPr="00006BBC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06BBC">
        <w:rPr>
          <w:rFonts w:ascii="Arial" w:hAnsi="Arial" w:cs="Arial"/>
          <w:b/>
          <w:bCs/>
          <w:sz w:val="22"/>
          <w:szCs w:val="22"/>
        </w:rPr>
        <w:t xml:space="preserve">half-time </w:t>
      </w:r>
      <w:r w:rsidR="00006BBC" w:rsidRPr="00006BBC">
        <w:rPr>
          <w:rFonts w:ascii="Arial" w:hAnsi="Arial" w:cs="Arial"/>
          <w:b/>
          <w:bCs/>
          <w:sz w:val="22"/>
          <w:szCs w:val="22"/>
        </w:rPr>
        <w:t>Administrative Assistant and a full-time AmeriCorps member</w:t>
      </w:r>
      <w:r w:rsidRPr="00006BBC">
        <w:rPr>
          <w:rFonts w:ascii="Arial" w:hAnsi="Arial" w:cs="Arial"/>
          <w:b/>
          <w:bCs/>
          <w:sz w:val="22"/>
          <w:szCs w:val="22"/>
        </w:rPr>
        <w:t xml:space="preserve">. WWOA also contracts with an Editor and Advertising Sales Consultants for the magazine. </w:t>
      </w:r>
      <w:r w:rsidR="00006BBC" w:rsidRPr="00006BBC">
        <w:rPr>
          <w:rFonts w:ascii="Arial" w:hAnsi="Arial" w:cs="Arial"/>
          <w:b/>
          <w:bCs/>
          <w:sz w:val="22"/>
          <w:szCs w:val="22"/>
        </w:rPr>
        <w:t xml:space="preserve">WWOA </w:t>
      </w:r>
      <w:r w:rsidRPr="00006BBC">
        <w:rPr>
          <w:rFonts w:ascii="Arial" w:hAnsi="Arial" w:cs="Arial"/>
          <w:b/>
          <w:bCs/>
          <w:sz w:val="22"/>
          <w:szCs w:val="22"/>
        </w:rPr>
        <w:t>counts on volunteers to keep the organization strong!</w:t>
      </w:r>
    </w:p>
    <w:p w14:paraId="15DDA673" w14:textId="77777777" w:rsidR="00006BBC" w:rsidRPr="00AC339B" w:rsidRDefault="00006BBC" w:rsidP="00AC339B">
      <w:pPr>
        <w:jc w:val="left"/>
        <w:rPr>
          <w:rFonts w:ascii="Arial" w:hAnsi="Arial" w:cs="Arial"/>
          <w:sz w:val="22"/>
          <w:szCs w:val="22"/>
        </w:rPr>
      </w:pPr>
    </w:p>
    <w:p w14:paraId="2AE7A41E" w14:textId="77C82124" w:rsidR="0066717E" w:rsidRPr="00006BBC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How is WWOA funded? </w:t>
      </w:r>
      <w:r w:rsidRPr="003D231E">
        <w:rPr>
          <w:rFonts w:ascii="Arial" w:hAnsi="Arial" w:cs="Arial"/>
          <w:b/>
          <w:bCs/>
          <w:sz w:val="22"/>
          <w:szCs w:val="22"/>
        </w:rPr>
        <w:t>WWOA is funded through membership dues and member donations, so that it can remain as an independent voice for the private woodland owner in Wisconsin.</w:t>
      </w:r>
      <w:r w:rsidRPr="00AC339B">
        <w:rPr>
          <w:rFonts w:ascii="Arial" w:hAnsi="Arial" w:cs="Arial"/>
          <w:sz w:val="22"/>
          <w:szCs w:val="22"/>
        </w:rPr>
        <w:t xml:space="preserve"> </w:t>
      </w:r>
      <w:r w:rsidRPr="00006BBC">
        <w:rPr>
          <w:rFonts w:ascii="Arial" w:hAnsi="Arial" w:cs="Arial"/>
          <w:b/>
          <w:bCs/>
          <w:sz w:val="22"/>
          <w:szCs w:val="22"/>
        </w:rPr>
        <w:t>WWOA also receives income from advertising in the magazine, annual meeting</w:t>
      </w:r>
      <w:r w:rsidR="00006BBC" w:rsidRPr="00006BBC">
        <w:rPr>
          <w:rFonts w:ascii="Arial" w:hAnsi="Arial" w:cs="Arial"/>
          <w:b/>
          <w:bCs/>
          <w:sz w:val="22"/>
          <w:szCs w:val="22"/>
        </w:rPr>
        <w:t xml:space="preserve"> registrations</w:t>
      </w:r>
      <w:r w:rsidRPr="00006BBC">
        <w:rPr>
          <w:rFonts w:ascii="Arial" w:hAnsi="Arial" w:cs="Arial"/>
          <w:b/>
          <w:bCs/>
          <w:sz w:val="22"/>
          <w:szCs w:val="22"/>
        </w:rPr>
        <w:t>, and the gift shop. Occasionally WWOA receives grants.</w:t>
      </w:r>
    </w:p>
    <w:p w14:paraId="73B3AF62" w14:textId="77777777" w:rsidR="00006BBC" w:rsidRPr="00AC339B" w:rsidRDefault="00006BBC" w:rsidP="00AC339B">
      <w:pPr>
        <w:jc w:val="left"/>
        <w:rPr>
          <w:rFonts w:ascii="Arial" w:hAnsi="Arial" w:cs="Arial"/>
          <w:sz w:val="22"/>
          <w:szCs w:val="22"/>
        </w:rPr>
      </w:pPr>
    </w:p>
    <w:p w14:paraId="138FE493" w14:textId="2A5AB860" w:rsidR="0066717E" w:rsidRPr="003D231E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How many local chapters are there? </w:t>
      </w:r>
      <w:r w:rsidRPr="003D231E">
        <w:rPr>
          <w:rFonts w:ascii="Arial" w:hAnsi="Arial" w:cs="Arial"/>
          <w:b/>
          <w:bCs/>
          <w:sz w:val="22"/>
          <w:szCs w:val="22"/>
        </w:rPr>
        <w:t>There are 1</w:t>
      </w:r>
      <w:r w:rsidR="003D231E" w:rsidRPr="003D231E">
        <w:rPr>
          <w:rFonts w:ascii="Arial" w:hAnsi="Arial" w:cs="Arial"/>
          <w:b/>
          <w:bCs/>
          <w:sz w:val="22"/>
          <w:szCs w:val="22"/>
        </w:rPr>
        <w:t>2</w:t>
      </w:r>
      <w:r w:rsidRPr="003D231E">
        <w:rPr>
          <w:rFonts w:ascii="Arial" w:hAnsi="Arial" w:cs="Arial"/>
          <w:b/>
          <w:bCs/>
          <w:sz w:val="22"/>
          <w:szCs w:val="22"/>
        </w:rPr>
        <w:t xml:space="preserve"> local chapters throughout the state covering every county. </w:t>
      </w:r>
      <w:r w:rsidR="003D231E" w:rsidRPr="003D231E">
        <w:rPr>
          <w:rFonts w:ascii="Arial" w:hAnsi="Arial" w:cs="Arial"/>
          <w:b/>
          <w:bCs/>
          <w:sz w:val="22"/>
          <w:szCs w:val="22"/>
        </w:rPr>
        <w:t xml:space="preserve">Each chapter determines their own programming. Some chapters are more active than others. </w:t>
      </w:r>
      <w:r w:rsidRPr="003D231E">
        <w:rPr>
          <w:rFonts w:ascii="Arial" w:hAnsi="Arial" w:cs="Arial"/>
          <w:b/>
          <w:bCs/>
          <w:sz w:val="22"/>
          <w:szCs w:val="22"/>
        </w:rPr>
        <w:t xml:space="preserve">WWOA members may join one or </w:t>
      </w:r>
      <w:proofErr w:type="gramStart"/>
      <w:r w:rsidRPr="003D231E">
        <w:rPr>
          <w:rFonts w:ascii="Arial" w:hAnsi="Arial" w:cs="Arial"/>
          <w:b/>
          <w:bCs/>
          <w:sz w:val="22"/>
          <w:szCs w:val="22"/>
        </w:rPr>
        <w:t>more of any</w:t>
      </w:r>
      <w:proofErr w:type="gramEnd"/>
      <w:r w:rsidRPr="003D231E">
        <w:rPr>
          <w:rFonts w:ascii="Arial" w:hAnsi="Arial" w:cs="Arial"/>
          <w:b/>
          <w:bCs/>
          <w:sz w:val="22"/>
          <w:szCs w:val="22"/>
        </w:rPr>
        <w:t xml:space="preserve"> of our chapters.</w:t>
      </w:r>
    </w:p>
    <w:p w14:paraId="14607738" w14:textId="77777777" w:rsidR="003D231E" w:rsidRPr="00AC339B" w:rsidRDefault="003D231E" w:rsidP="00AC339B">
      <w:pPr>
        <w:jc w:val="left"/>
        <w:rPr>
          <w:rFonts w:ascii="Arial" w:hAnsi="Arial" w:cs="Arial"/>
          <w:sz w:val="22"/>
          <w:szCs w:val="22"/>
        </w:rPr>
      </w:pPr>
    </w:p>
    <w:p w14:paraId="12408E6E" w14:textId="2298468D" w:rsidR="0066717E" w:rsidRPr="00AC339B" w:rsidRDefault="00000000" w:rsidP="00AC339B">
      <w:pPr>
        <w:jc w:val="left"/>
        <w:rPr>
          <w:rFonts w:ascii="Arial" w:hAnsi="Arial" w:cs="Arial"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 xml:space="preserve">What are the benefits of </w:t>
      </w:r>
      <w:proofErr w:type="gramStart"/>
      <w:r w:rsidRPr="00AC339B">
        <w:rPr>
          <w:rFonts w:ascii="Arial" w:hAnsi="Arial" w:cs="Arial"/>
          <w:sz w:val="22"/>
          <w:szCs w:val="22"/>
        </w:rPr>
        <w:t>a WWOA</w:t>
      </w:r>
      <w:proofErr w:type="gramEnd"/>
      <w:r w:rsidRPr="00AC339B">
        <w:rPr>
          <w:rFonts w:ascii="Arial" w:hAnsi="Arial" w:cs="Arial"/>
          <w:sz w:val="22"/>
          <w:szCs w:val="22"/>
        </w:rPr>
        <w:t xml:space="preserve"> membership? WWOA works to bridge the </w:t>
      </w:r>
      <w:r w:rsidR="00423746">
        <w:rPr>
          <w:rFonts w:ascii="Arial" w:hAnsi="Arial" w:cs="Arial"/>
          <w:sz w:val="22"/>
          <w:szCs w:val="22"/>
        </w:rPr>
        <w:t xml:space="preserve">knowledge </w:t>
      </w:r>
      <w:r w:rsidRPr="00AC339B">
        <w:rPr>
          <w:rFonts w:ascii="Arial" w:hAnsi="Arial" w:cs="Arial"/>
          <w:sz w:val="22"/>
          <w:szCs w:val="22"/>
        </w:rPr>
        <w:t>gap between woodland owners and natural resource professionals.</w:t>
      </w:r>
    </w:p>
    <w:p w14:paraId="51A4E02F" w14:textId="3AEEA503" w:rsidR="0066717E" w:rsidRPr="00D83384" w:rsidRDefault="00000000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i/>
          <w:iCs/>
          <w:sz w:val="22"/>
          <w:szCs w:val="22"/>
        </w:rPr>
        <w:t>Wisconsin Woodlands</w:t>
      </w:r>
      <w:r w:rsidR="00423746" w:rsidRPr="00D83384">
        <w:rPr>
          <w:rFonts w:ascii="Arial" w:hAnsi="Arial" w:cs="Arial"/>
          <w:b/>
          <w:bCs/>
          <w:sz w:val="22"/>
          <w:szCs w:val="22"/>
        </w:rPr>
        <w:t xml:space="preserve"> magazine is our printed</w:t>
      </w:r>
      <w:r w:rsidR="00C7224F" w:rsidRPr="00D83384">
        <w:rPr>
          <w:rFonts w:ascii="Arial" w:hAnsi="Arial" w:cs="Arial"/>
          <w:b/>
          <w:bCs/>
          <w:sz w:val="22"/>
          <w:szCs w:val="22"/>
        </w:rPr>
        <w:t>,</w:t>
      </w:r>
      <w:r w:rsidR="00423746" w:rsidRPr="00D83384">
        <w:rPr>
          <w:rFonts w:ascii="Arial" w:hAnsi="Arial" w:cs="Arial"/>
          <w:b/>
          <w:bCs/>
          <w:sz w:val="22"/>
          <w:szCs w:val="22"/>
        </w:rPr>
        <w:t xml:space="preserve"> quarterly magazine delivered 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to </w:t>
      </w:r>
      <w:r w:rsidR="001E36D9" w:rsidRPr="00D83384">
        <w:rPr>
          <w:rFonts w:ascii="Arial" w:hAnsi="Arial" w:cs="Arial"/>
          <w:b/>
          <w:bCs/>
          <w:sz w:val="22"/>
          <w:szCs w:val="22"/>
        </w:rPr>
        <w:t>members</w:t>
      </w:r>
    </w:p>
    <w:p w14:paraId="03FB718C" w14:textId="326C5747" w:rsidR="00423746" w:rsidRPr="00D83384" w:rsidRDefault="00423746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i/>
          <w:iCs/>
          <w:sz w:val="22"/>
          <w:szCs w:val="22"/>
        </w:rPr>
        <w:t>Kick Off Your Week by Learning Something New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 is a weekly </w:t>
      </w:r>
      <w:r w:rsidR="001E36D9" w:rsidRPr="00D83384">
        <w:rPr>
          <w:rFonts w:ascii="Arial" w:hAnsi="Arial" w:cs="Arial"/>
          <w:b/>
          <w:bCs/>
          <w:sz w:val="22"/>
          <w:szCs w:val="22"/>
        </w:rPr>
        <w:t xml:space="preserve">Monday morning 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email to help members better understand </w:t>
      </w:r>
      <w:r w:rsidR="001E36D9" w:rsidRPr="00D83384">
        <w:rPr>
          <w:rFonts w:ascii="Arial" w:hAnsi="Arial" w:cs="Arial"/>
          <w:b/>
          <w:bCs/>
          <w:sz w:val="22"/>
          <w:szCs w:val="22"/>
        </w:rPr>
        <w:t>nature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, </w:t>
      </w:r>
      <w:r w:rsidR="001E36D9" w:rsidRPr="00D83384">
        <w:rPr>
          <w:rFonts w:ascii="Arial" w:hAnsi="Arial" w:cs="Arial"/>
          <w:b/>
          <w:bCs/>
          <w:sz w:val="22"/>
          <w:szCs w:val="22"/>
        </w:rPr>
        <w:t>scientific concepts, and woodland related issues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606F2D" w14:textId="1D6E57CC" w:rsidR="0066717E" w:rsidRPr="00D83384" w:rsidRDefault="00000000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sz w:val="22"/>
          <w:szCs w:val="22"/>
        </w:rPr>
        <w:t>WWOA's local chapters are a great way to meet neighboring landowners</w:t>
      </w:r>
      <w:r w:rsidR="001E36D9" w:rsidRPr="00D83384">
        <w:rPr>
          <w:rFonts w:ascii="Arial" w:hAnsi="Arial" w:cs="Arial"/>
          <w:b/>
          <w:bCs/>
          <w:sz w:val="22"/>
          <w:szCs w:val="22"/>
        </w:rPr>
        <w:t xml:space="preserve">, share </w:t>
      </w:r>
      <w:r w:rsidR="00C7224F" w:rsidRPr="00D83384">
        <w:rPr>
          <w:rFonts w:ascii="Arial" w:hAnsi="Arial" w:cs="Arial"/>
          <w:b/>
          <w:bCs/>
          <w:sz w:val="22"/>
          <w:szCs w:val="22"/>
        </w:rPr>
        <w:t xml:space="preserve">woodland </w:t>
      </w:r>
      <w:r w:rsidR="001E36D9" w:rsidRPr="00D83384">
        <w:rPr>
          <w:rFonts w:ascii="Arial" w:hAnsi="Arial" w:cs="Arial"/>
          <w:b/>
          <w:bCs/>
          <w:sz w:val="22"/>
          <w:szCs w:val="22"/>
        </w:rPr>
        <w:t>field tours,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 and learn more about local issues</w:t>
      </w:r>
    </w:p>
    <w:p w14:paraId="548BED99" w14:textId="77777777" w:rsidR="00C7224F" w:rsidRPr="00D83384" w:rsidRDefault="00C7224F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sz w:val="22"/>
          <w:szCs w:val="22"/>
        </w:rPr>
        <w:t>Annual Meeting is a statewide member event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 in September </w:t>
      </w:r>
      <w:r w:rsidRPr="00D83384">
        <w:rPr>
          <w:rFonts w:ascii="Arial" w:hAnsi="Arial" w:cs="Arial"/>
          <w:b/>
          <w:bCs/>
          <w:sz w:val="22"/>
          <w:szCs w:val="22"/>
        </w:rPr>
        <w:t>offering networking opportunities, tours, professional and landowner presentations, exhibitors, awards banquet and field day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95E5DE" w14:textId="783641EC" w:rsidR="0066717E" w:rsidRPr="00D83384" w:rsidRDefault="00000000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sz w:val="22"/>
          <w:szCs w:val="22"/>
        </w:rPr>
        <w:t>WWOA represents woodland owners at the state level on such issues as private forestry, resource stewardship, Tree Farm, sustainable forestry, MFL program, endangered resources, forestry education, etc.</w:t>
      </w:r>
    </w:p>
    <w:p w14:paraId="4C1D02A5" w14:textId="43B1946A" w:rsidR="00C7224F" w:rsidRPr="00D83384" w:rsidRDefault="00C7224F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sz w:val="22"/>
          <w:szCs w:val="22"/>
        </w:rPr>
        <w:t>WWOA committee</w:t>
      </w:r>
      <w:r w:rsidR="00D83384" w:rsidRPr="00D83384">
        <w:rPr>
          <w:rFonts w:ascii="Arial" w:hAnsi="Arial" w:cs="Arial"/>
          <w:b/>
          <w:bCs/>
          <w:sz w:val="22"/>
          <w:szCs w:val="22"/>
        </w:rPr>
        <w:t>s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 help </w:t>
      </w:r>
      <w:r w:rsidR="00D83384" w:rsidRPr="00D83384">
        <w:rPr>
          <w:rFonts w:ascii="Arial" w:hAnsi="Arial" w:cs="Arial"/>
          <w:b/>
          <w:bCs/>
          <w:sz w:val="22"/>
          <w:szCs w:val="22"/>
        </w:rPr>
        <w:t>develop</w:t>
      </w:r>
      <w:r w:rsidRPr="00D83384">
        <w:rPr>
          <w:rFonts w:ascii="Arial" w:hAnsi="Arial" w:cs="Arial"/>
          <w:b/>
          <w:bCs/>
          <w:sz w:val="22"/>
          <w:szCs w:val="22"/>
        </w:rPr>
        <w:t xml:space="preserve"> resources to support the organization and members</w:t>
      </w:r>
    </w:p>
    <w:p w14:paraId="40F7C38E" w14:textId="77777777" w:rsidR="00C7224F" w:rsidRPr="00D83384" w:rsidRDefault="00000000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sz w:val="22"/>
          <w:szCs w:val="22"/>
        </w:rPr>
        <w:t xml:space="preserve">WWOA works with other organizations to sponsor workshops and field days for WWOA members </w:t>
      </w:r>
    </w:p>
    <w:p w14:paraId="7C754752" w14:textId="77777777" w:rsidR="0066717E" w:rsidRPr="00D83384" w:rsidRDefault="00000000" w:rsidP="00423746">
      <w:pPr>
        <w:pStyle w:val="ListParagraph"/>
        <w:numPr>
          <w:ilvl w:val="0"/>
          <w:numId w:val="2"/>
        </w:numPr>
        <w:jc w:val="left"/>
        <w:rPr>
          <w:rFonts w:ascii="Arial" w:hAnsi="Arial" w:cs="Arial"/>
          <w:b/>
          <w:bCs/>
          <w:sz w:val="22"/>
          <w:szCs w:val="22"/>
        </w:rPr>
      </w:pPr>
      <w:r w:rsidRPr="00D83384">
        <w:rPr>
          <w:rFonts w:ascii="Arial" w:hAnsi="Arial" w:cs="Arial"/>
          <w:b/>
          <w:bCs/>
          <w:sz w:val="22"/>
          <w:szCs w:val="22"/>
        </w:rPr>
        <w:t xml:space="preserve">For the price of a dinner out, </w:t>
      </w:r>
      <w:proofErr w:type="gramStart"/>
      <w:r w:rsidRPr="00D83384">
        <w:rPr>
          <w:rFonts w:ascii="Arial" w:hAnsi="Arial" w:cs="Arial"/>
          <w:b/>
          <w:bCs/>
          <w:sz w:val="22"/>
          <w:szCs w:val="22"/>
        </w:rPr>
        <w:t>a WWOA</w:t>
      </w:r>
      <w:proofErr w:type="gramEnd"/>
      <w:r w:rsidRPr="00D83384">
        <w:rPr>
          <w:rFonts w:ascii="Arial" w:hAnsi="Arial" w:cs="Arial"/>
          <w:b/>
          <w:bCs/>
          <w:sz w:val="22"/>
          <w:szCs w:val="22"/>
        </w:rPr>
        <w:t xml:space="preserve"> membership keeps woodland owners informed about good land stewardship for a whole year!</w:t>
      </w:r>
    </w:p>
    <w:p w14:paraId="01A006D0" w14:textId="77777777" w:rsidR="003D231E" w:rsidRDefault="003D231E" w:rsidP="00AC339B">
      <w:pPr>
        <w:jc w:val="left"/>
        <w:rPr>
          <w:rFonts w:ascii="Arial" w:hAnsi="Arial" w:cs="Arial"/>
          <w:sz w:val="22"/>
          <w:szCs w:val="22"/>
        </w:rPr>
      </w:pPr>
    </w:p>
    <w:p w14:paraId="3A3E1524" w14:textId="75601203" w:rsidR="0066717E" w:rsidRPr="00AC339B" w:rsidRDefault="00000000" w:rsidP="00AC339B">
      <w:pPr>
        <w:jc w:val="left"/>
        <w:rPr>
          <w:rFonts w:ascii="Arial" w:hAnsi="Arial" w:cs="Arial"/>
          <w:sz w:val="22"/>
          <w:szCs w:val="22"/>
        </w:rPr>
      </w:pPr>
      <w:r w:rsidRPr="00AC339B">
        <w:rPr>
          <w:rFonts w:ascii="Arial" w:hAnsi="Arial" w:cs="Arial"/>
          <w:sz w:val="22"/>
          <w:szCs w:val="22"/>
        </w:rPr>
        <w:t>How do I contact the WWOA office?</w:t>
      </w:r>
    </w:p>
    <w:p w14:paraId="622441F4" w14:textId="24178F1F" w:rsidR="0066717E" w:rsidRPr="003D231E" w:rsidRDefault="00000000" w:rsidP="00AC339B">
      <w:pPr>
        <w:jc w:val="left"/>
        <w:rPr>
          <w:rFonts w:ascii="Arial" w:hAnsi="Arial" w:cs="Arial"/>
          <w:b/>
          <w:bCs/>
          <w:sz w:val="22"/>
          <w:szCs w:val="22"/>
        </w:rPr>
      </w:pPr>
      <w:r w:rsidRPr="003D231E">
        <w:rPr>
          <w:rFonts w:ascii="Arial" w:hAnsi="Arial" w:cs="Arial"/>
          <w:b/>
          <w:bCs/>
          <w:sz w:val="22"/>
          <w:szCs w:val="22"/>
        </w:rPr>
        <w:t>WWOA, PO Box 285 (Street Address: UWSP-Wood</w:t>
      </w:r>
      <w:r w:rsidR="00423746">
        <w:rPr>
          <w:rFonts w:ascii="Arial" w:hAnsi="Arial" w:cs="Arial"/>
          <w:b/>
          <w:bCs/>
          <w:sz w:val="22"/>
          <w:szCs w:val="22"/>
        </w:rPr>
        <w:t xml:space="preserve"> Utilization</w:t>
      </w:r>
      <w:r w:rsidRPr="003D231E">
        <w:rPr>
          <w:rFonts w:ascii="Arial" w:hAnsi="Arial" w:cs="Arial"/>
          <w:b/>
          <w:bCs/>
          <w:sz w:val="22"/>
          <w:szCs w:val="22"/>
        </w:rPr>
        <w:t xml:space="preserve"> Lab, 2000 Maria Dr.), Stevens Point, WI</w:t>
      </w:r>
      <w:r w:rsidR="0042374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3D231E">
        <w:rPr>
          <w:rFonts w:ascii="Arial" w:hAnsi="Arial" w:cs="Arial"/>
          <w:b/>
          <w:bCs/>
          <w:sz w:val="22"/>
          <w:szCs w:val="22"/>
        </w:rPr>
        <w:t>54481</w:t>
      </w:r>
      <w:r w:rsidR="00423746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D231E">
        <w:rPr>
          <w:rFonts w:ascii="Arial" w:hAnsi="Arial" w:cs="Arial"/>
          <w:b/>
          <w:bCs/>
          <w:sz w:val="22"/>
          <w:szCs w:val="22"/>
        </w:rPr>
        <w:t>Phone</w:t>
      </w:r>
      <w:proofErr w:type="gramEnd"/>
      <w:r w:rsidRPr="003D231E">
        <w:rPr>
          <w:rFonts w:ascii="Arial" w:hAnsi="Arial" w:cs="Arial"/>
          <w:b/>
          <w:bCs/>
          <w:sz w:val="22"/>
          <w:szCs w:val="22"/>
        </w:rPr>
        <w:t>: 715</w:t>
      </w:r>
      <w:r w:rsidR="00423746">
        <w:rPr>
          <w:rFonts w:ascii="Arial" w:hAnsi="Arial" w:cs="Arial"/>
          <w:b/>
          <w:bCs/>
          <w:sz w:val="22"/>
          <w:szCs w:val="22"/>
        </w:rPr>
        <w:t>-5</w:t>
      </w:r>
      <w:r w:rsidR="003D231E" w:rsidRPr="003D231E">
        <w:rPr>
          <w:rFonts w:ascii="Arial" w:hAnsi="Arial" w:cs="Arial"/>
          <w:b/>
          <w:bCs/>
          <w:sz w:val="22"/>
          <w:szCs w:val="22"/>
        </w:rPr>
        <w:t>72-</w:t>
      </w:r>
      <w:proofErr w:type="gramStart"/>
      <w:r w:rsidR="003D231E" w:rsidRPr="003D231E">
        <w:rPr>
          <w:rFonts w:ascii="Arial" w:hAnsi="Arial" w:cs="Arial"/>
          <w:b/>
          <w:bCs/>
          <w:sz w:val="22"/>
          <w:szCs w:val="22"/>
        </w:rPr>
        <w:t xml:space="preserve">4223 </w:t>
      </w:r>
      <w:r w:rsidR="00423746">
        <w:rPr>
          <w:rFonts w:ascii="Arial" w:hAnsi="Arial" w:cs="Arial"/>
          <w:b/>
          <w:bCs/>
          <w:sz w:val="22"/>
          <w:szCs w:val="22"/>
        </w:rPr>
        <w:t xml:space="preserve"> E</w:t>
      </w:r>
      <w:r w:rsidRPr="003D231E">
        <w:rPr>
          <w:rFonts w:ascii="Arial" w:hAnsi="Arial" w:cs="Arial"/>
          <w:b/>
          <w:bCs/>
          <w:sz w:val="22"/>
          <w:szCs w:val="22"/>
        </w:rPr>
        <w:t>mail</w:t>
      </w:r>
      <w:proofErr w:type="gramEnd"/>
      <w:r w:rsidRPr="003D231E">
        <w:rPr>
          <w:rFonts w:ascii="Arial" w:hAnsi="Arial" w:cs="Arial"/>
          <w:b/>
          <w:bCs/>
          <w:sz w:val="22"/>
          <w:szCs w:val="22"/>
        </w:rPr>
        <w:t>: wwoa</w:t>
      </w:r>
      <w:r w:rsidR="003D231E" w:rsidRPr="003D231E">
        <w:rPr>
          <w:rFonts w:ascii="Arial" w:hAnsi="Arial" w:cs="Arial"/>
          <w:b/>
          <w:bCs/>
          <w:sz w:val="22"/>
          <w:szCs w:val="22"/>
        </w:rPr>
        <w:t>office</w:t>
      </w:r>
      <w:r w:rsidRPr="003D231E">
        <w:rPr>
          <w:rFonts w:ascii="Arial" w:hAnsi="Arial" w:cs="Arial"/>
          <w:b/>
          <w:bCs/>
          <w:sz w:val="22"/>
          <w:szCs w:val="22"/>
        </w:rPr>
        <w:t>@</w:t>
      </w:r>
      <w:r w:rsidR="003D231E" w:rsidRPr="003D231E">
        <w:rPr>
          <w:rFonts w:ascii="Arial" w:hAnsi="Arial" w:cs="Arial"/>
          <w:b/>
          <w:bCs/>
          <w:sz w:val="22"/>
          <w:szCs w:val="22"/>
        </w:rPr>
        <w:t>wisconsinwoodlands.org</w:t>
      </w:r>
    </w:p>
    <w:sectPr w:rsidR="0066717E" w:rsidRPr="003D231E" w:rsidSect="00D83384">
      <w:pgSz w:w="12280" w:h="15500"/>
      <w:pgMar w:top="1440" w:right="72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2639" o:spid="_x0000_i1025" style="width:4.5pt;height:4.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74860E32"/>
    <w:multiLevelType w:val="hybridMultilevel"/>
    <w:tmpl w:val="6BA882DA"/>
    <w:lvl w:ilvl="0" w:tplc="6B9A8BB6">
      <w:start w:val="1"/>
      <w:numFmt w:val="bullet"/>
      <w:lvlText w:val="•"/>
      <w:lvlPicBulletId w:val="0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01430">
      <w:start w:val="1"/>
      <w:numFmt w:val="bullet"/>
      <w:lvlText w:val="o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CED6BC">
      <w:start w:val="1"/>
      <w:numFmt w:val="bullet"/>
      <w:lvlText w:val="▪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0C395A">
      <w:start w:val="1"/>
      <w:numFmt w:val="bullet"/>
      <w:lvlText w:val="•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1E4334">
      <w:start w:val="1"/>
      <w:numFmt w:val="bullet"/>
      <w:lvlText w:val="o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867DDC">
      <w:start w:val="1"/>
      <w:numFmt w:val="bullet"/>
      <w:lvlText w:val="▪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129EE6">
      <w:start w:val="1"/>
      <w:numFmt w:val="bullet"/>
      <w:lvlText w:val="•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A8DE42">
      <w:start w:val="1"/>
      <w:numFmt w:val="bullet"/>
      <w:lvlText w:val="o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C1A4218">
      <w:start w:val="1"/>
      <w:numFmt w:val="bullet"/>
      <w:lvlText w:val="▪"/>
      <w:lvlJc w:val="left"/>
      <w:pPr>
        <w:ind w:left="6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981E6A"/>
    <w:multiLevelType w:val="hybridMultilevel"/>
    <w:tmpl w:val="EF1C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14870">
    <w:abstractNumId w:val="0"/>
  </w:num>
  <w:num w:numId="2" w16cid:durableId="321617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7E"/>
    <w:rsid w:val="00006BBC"/>
    <w:rsid w:val="001E36D9"/>
    <w:rsid w:val="003D231E"/>
    <w:rsid w:val="00423746"/>
    <w:rsid w:val="00487CEF"/>
    <w:rsid w:val="0066717E"/>
    <w:rsid w:val="0094176F"/>
    <w:rsid w:val="00AC339B"/>
    <w:rsid w:val="00C7224F"/>
    <w:rsid w:val="00D8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C0AF"/>
  <w15:docId w15:val="{F1043174-9AFB-4A49-A331-D1AD37B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16" w:lineRule="auto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D63D-8887-43AA-829C-7762642B8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2556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WWOA Director</dc:creator>
  <cp:keywords/>
  <cp:lastModifiedBy>WWOA Director</cp:lastModifiedBy>
  <cp:revision>2</cp:revision>
  <dcterms:created xsi:type="dcterms:W3CDTF">2026-02-25T19:54:00Z</dcterms:created>
  <dcterms:modified xsi:type="dcterms:W3CDTF">2026-02-25T19:54:00Z</dcterms:modified>
</cp:coreProperties>
</file>